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01" w:rsidRDefault="00CA6501" w:rsidP="00442852">
      <w:pPr>
        <w:jc w:val="center"/>
        <w:rPr>
          <w:rFonts w:ascii="Arial" w:hAnsi="Arial" w:cs="Arial"/>
          <w:b/>
          <w:sz w:val="24"/>
          <w:szCs w:val="24"/>
        </w:rPr>
      </w:pPr>
    </w:p>
    <w:p w:rsidR="00CA6501" w:rsidRDefault="00CA6501" w:rsidP="00442852">
      <w:pPr>
        <w:jc w:val="center"/>
        <w:rPr>
          <w:rFonts w:ascii="Arial" w:hAnsi="Arial" w:cs="Arial"/>
          <w:b/>
          <w:sz w:val="24"/>
          <w:szCs w:val="24"/>
        </w:rPr>
      </w:pPr>
    </w:p>
    <w:p w:rsidR="00CA6501" w:rsidRDefault="00CA6501" w:rsidP="00442852">
      <w:pPr>
        <w:jc w:val="center"/>
        <w:rPr>
          <w:rFonts w:ascii="Arial" w:hAnsi="Arial" w:cs="Arial"/>
          <w:b/>
          <w:sz w:val="24"/>
          <w:szCs w:val="24"/>
        </w:rPr>
      </w:pPr>
    </w:p>
    <w:p w:rsidR="00CA6501" w:rsidRDefault="00CA6501" w:rsidP="00442852">
      <w:pPr>
        <w:jc w:val="center"/>
        <w:rPr>
          <w:rFonts w:ascii="Arial" w:hAnsi="Arial" w:cs="Arial"/>
          <w:b/>
          <w:sz w:val="24"/>
          <w:szCs w:val="24"/>
        </w:rPr>
      </w:pPr>
    </w:p>
    <w:p w:rsidR="00CA6501" w:rsidRDefault="00CA6501" w:rsidP="00442852">
      <w:pPr>
        <w:jc w:val="center"/>
        <w:rPr>
          <w:rFonts w:ascii="Arial" w:hAnsi="Arial" w:cs="Arial"/>
          <w:b/>
          <w:sz w:val="24"/>
          <w:szCs w:val="24"/>
        </w:rPr>
      </w:pPr>
    </w:p>
    <w:p w:rsidR="00552603" w:rsidRDefault="00701152" w:rsidP="00442852">
      <w:pPr>
        <w:jc w:val="center"/>
        <w:rPr>
          <w:rFonts w:ascii="Arial" w:hAnsi="Arial" w:cs="Arial"/>
          <w:b/>
          <w:sz w:val="24"/>
          <w:szCs w:val="24"/>
        </w:rPr>
      </w:pPr>
      <w:r w:rsidRPr="00442852">
        <w:rPr>
          <w:rFonts w:ascii="Arial" w:hAnsi="Arial" w:cs="Arial"/>
          <w:b/>
          <w:sz w:val="24"/>
          <w:szCs w:val="24"/>
        </w:rPr>
        <w:t>Отчет о контрольных мероприятиях по контролю в сфере закупок,</w:t>
      </w:r>
      <w:r w:rsidR="00442852">
        <w:rPr>
          <w:rFonts w:ascii="Arial" w:hAnsi="Arial" w:cs="Arial"/>
          <w:b/>
          <w:sz w:val="24"/>
          <w:szCs w:val="24"/>
        </w:rPr>
        <w:t xml:space="preserve"> </w:t>
      </w:r>
      <w:r w:rsidRPr="00442852">
        <w:rPr>
          <w:rFonts w:ascii="Arial" w:hAnsi="Arial" w:cs="Arial"/>
          <w:b/>
          <w:sz w:val="24"/>
          <w:szCs w:val="24"/>
        </w:rPr>
        <w:t>товаров,</w:t>
      </w:r>
      <w:r w:rsidR="00442852">
        <w:rPr>
          <w:rFonts w:ascii="Arial" w:hAnsi="Arial" w:cs="Arial"/>
          <w:b/>
          <w:sz w:val="24"/>
          <w:szCs w:val="24"/>
        </w:rPr>
        <w:t xml:space="preserve"> работ</w:t>
      </w:r>
      <w:r w:rsidRPr="00442852">
        <w:rPr>
          <w:rFonts w:ascii="Arial" w:hAnsi="Arial" w:cs="Arial"/>
          <w:b/>
          <w:sz w:val="24"/>
          <w:szCs w:val="24"/>
        </w:rPr>
        <w:t>,</w:t>
      </w:r>
      <w:r w:rsidR="00442852">
        <w:rPr>
          <w:rFonts w:ascii="Arial" w:hAnsi="Arial" w:cs="Arial"/>
          <w:b/>
          <w:sz w:val="24"/>
          <w:szCs w:val="24"/>
        </w:rPr>
        <w:t xml:space="preserve"> </w:t>
      </w:r>
      <w:r w:rsidRPr="00442852">
        <w:rPr>
          <w:rFonts w:ascii="Arial" w:hAnsi="Arial" w:cs="Arial"/>
          <w:b/>
          <w:sz w:val="24"/>
          <w:szCs w:val="24"/>
        </w:rPr>
        <w:t xml:space="preserve">услуг </w:t>
      </w:r>
      <w:r w:rsidR="00442852" w:rsidRPr="00442852">
        <w:rPr>
          <w:rFonts w:ascii="Arial" w:hAnsi="Arial" w:cs="Arial"/>
          <w:b/>
          <w:sz w:val="24"/>
          <w:szCs w:val="24"/>
        </w:rPr>
        <w:t xml:space="preserve">за </w:t>
      </w:r>
      <w:r w:rsidR="00CA6501">
        <w:rPr>
          <w:rFonts w:ascii="Arial" w:hAnsi="Arial" w:cs="Arial"/>
          <w:b/>
          <w:sz w:val="24"/>
          <w:szCs w:val="24"/>
        </w:rPr>
        <w:t xml:space="preserve"> </w:t>
      </w:r>
      <w:r w:rsidR="00442852" w:rsidRPr="00442852">
        <w:rPr>
          <w:rFonts w:ascii="Arial" w:hAnsi="Arial" w:cs="Arial"/>
          <w:b/>
          <w:sz w:val="24"/>
          <w:szCs w:val="24"/>
        </w:rPr>
        <w:t xml:space="preserve"> 20</w:t>
      </w:r>
      <w:r w:rsidR="00171F57">
        <w:rPr>
          <w:rFonts w:ascii="Arial" w:hAnsi="Arial" w:cs="Arial"/>
          <w:b/>
          <w:sz w:val="24"/>
          <w:szCs w:val="24"/>
        </w:rPr>
        <w:t>20</w:t>
      </w:r>
      <w:r w:rsidR="00442852" w:rsidRPr="00442852">
        <w:rPr>
          <w:rFonts w:ascii="Arial" w:hAnsi="Arial" w:cs="Arial"/>
          <w:b/>
          <w:sz w:val="24"/>
          <w:szCs w:val="24"/>
        </w:rPr>
        <w:t xml:space="preserve"> года.</w:t>
      </w:r>
    </w:p>
    <w:p w:rsidR="00442852" w:rsidRPr="00442852" w:rsidRDefault="00442852" w:rsidP="00442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Контролирующий </w:t>
      </w:r>
      <w:r w:rsidR="0054174A">
        <w:rPr>
          <w:rFonts w:ascii="Arial" w:hAnsi="Arial" w:cs="Arial"/>
          <w:b/>
          <w:sz w:val="24"/>
          <w:szCs w:val="24"/>
        </w:rPr>
        <w:t xml:space="preserve">орган: МКУ «Администрация </w:t>
      </w:r>
      <w:r w:rsidR="00CA6501">
        <w:rPr>
          <w:rFonts w:ascii="Arial" w:hAnsi="Arial" w:cs="Arial"/>
          <w:b/>
          <w:sz w:val="24"/>
          <w:szCs w:val="24"/>
        </w:rPr>
        <w:t>Балтуринского</w:t>
      </w:r>
      <w:r>
        <w:rPr>
          <w:rFonts w:ascii="Arial" w:hAnsi="Arial" w:cs="Arial"/>
          <w:b/>
          <w:sz w:val="24"/>
          <w:szCs w:val="24"/>
        </w:rPr>
        <w:t xml:space="preserve"> муниципального образования»</w:t>
      </w:r>
    </w:p>
    <w:tbl>
      <w:tblPr>
        <w:tblStyle w:val="a3"/>
        <w:tblW w:w="0" w:type="auto"/>
        <w:tblLook w:val="04A0"/>
      </w:tblPr>
      <w:tblGrid>
        <w:gridCol w:w="846"/>
        <w:gridCol w:w="3260"/>
        <w:gridCol w:w="4630"/>
        <w:gridCol w:w="2912"/>
        <w:gridCol w:w="2912"/>
      </w:tblGrid>
      <w:tr w:rsidR="00442852" w:rsidTr="00442852">
        <w:tc>
          <w:tcPr>
            <w:tcW w:w="846" w:type="dxa"/>
          </w:tcPr>
          <w:p w:rsidR="00442852" w:rsidRDefault="00442852" w:rsidP="00442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№п/п</w:t>
            </w:r>
          </w:p>
        </w:tc>
        <w:tc>
          <w:tcPr>
            <w:tcW w:w="3260" w:type="dxa"/>
          </w:tcPr>
          <w:p w:rsidR="00442852" w:rsidRDefault="00442852" w:rsidP="00442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субъекта мероприятий</w:t>
            </w:r>
          </w:p>
        </w:tc>
        <w:tc>
          <w:tcPr>
            <w:tcW w:w="4630" w:type="dxa"/>
          </w:tcPr>
          <w:p w:rsidR="00442852" w:rsidRDefault="00442852" w:rsidP="00442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Цель и основания мероприятий</w:t>
            </w:r>
          </w:p>
        </w:tc>
        <w:tc>
          <w:tcPr>
            <w:tcW w:w="2912" w:type="dxa"/>
          </w:tcPr>
          <w:p w:rsidR="00442852" w:rsidRDefault="00442852" w:rsidP="00442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912" w:type="dxa"/>
          </w:tcPr>
          <w:p w:rsidR="00442852" w:rsidRDefault="00442852" w:rsidP="00442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Предписания</w:t>
            </w:r>
          </w:p>
        </w:tc>
      </w:tr>
      <w:tr w:rsidR="00442852" w:rsidTr="00442852">
        <w:tc>
          <w:tcPr>
            <w:tcW w:w="846" w:type="dxa"/>
          </w:tcPr>
          <w:p w:rsidR="00442852" w:rsidRDefault="00442852" w:rsidP="00442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42852" w:rsidRDefault="0054174A" w:rsidP="00CA65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МКУ «Администрация </w:t>
            </w:r>
            <w:r w:rsidR="00CA6501">
              <w:t>Балтуринского</w:t>
            </w:r>
            <w:r w:rsidR="00442852" w:rsidRPr="00872860">
              <w:t xml:space="preserve"> муниципального образования»</w:t>
            </w:r>
          </w:p>
        </w:tc>
        <w:tc>
          <w:tcPr>
            <w:tcW w:w="4630" w:type="dxa"/>
          </w:tcPr>
          <w:p w:rsidR="00442852" w:rsidRDefault="00442852" w:rsidP="00171F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2852">
              <w:rPr>
                <w:rFonts w:cs="Arial"/>
              </w:rPr>
              <w:t xml:space="preserve">Соблюдение требований </w:t>
            </w:r>
            <w:r w:rsidR="00171F57">
              <w:rPr>
                <w:rFonts w:cs="Arial"/>
              </w:rPr>
              <w:t xml:space="preserve"> </w:t>
            </w:r>
            <w:r w:rsidRPr="00442852">
              <w:rPr>
                <w:rFonts w:cs="Arial"/>
              </w:rPr>
              <w:t xml:space="preserve"> Федерального закона №44-ФЗ «О контрактной системе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72860">
              <w:t>в сфере закупок товаров, работ и услуг для обеспечения государственных и муниципальных нужд</w:t>
            </w:r>
            <w:r>
              <w:t>»</w:t>
            </w:r>
          </w:p>
        </w:tc>
        <w:tc>
          <w:tcPr>
            <w:tcW w:w="2912" w:type="dxa"/>
          </w:tcPr>
          <w:p w:rsidR="00442852" w:rsidRPr="00442852" w:rsidRDefault="00442852" w:rsidP="00442852">
            <w:pPr>
              <w:jc w:val="center"/>
              <w:rPr>
                <w:rFonts w:cs="Arial"/>
              </w:rPr>
            </w:pPr>
            <w:r w:rsidRPr="00442852">
              <w:rPr>
                <w:rFonts w:cs="Arial"/>
              </w:rPr>
              <w:t>Без нарушений</w:t>
            </w:r>
          </w:p>
        </w:tc>
        <w:tc>
          <w:tcPr>
            <w:tcW w:w="2912" w:type="dxa"/>
          </w:tcPr>
          <w:p w:rsidR="00442852" w:rsidRPr="00442852" w:rsidRDefault="00442852" w:rsidP="00442852">
            <w:pPr>
              <w:jc w:val="center"/>
              <w:rPr>
                <w:rFonts w:cs="Arial"/>
              </w:rPr>
            </w:pPr>
            <w:r w:rsidRPr="00442852">
              <w:rPr>
                <w:rFonts w:cs="Arial"/>
              </w:rPr>
              <w:t>Не выдано</w:t>
            </w:r>
          </w:p>
        </w:tc>
      </w:tr>
    </w:tbl>
    <w:p w:rsidR="00442852" w:rsidRDefault="00442852" w:rsidP="00442852">
      <w:pPr>
        <w:jc w:val="center"/>
        <w:rPr>
          <w:rFonts w:ascii="Arial" w:hAnsi="Arial" w:cs="Arial"/>
          <w:b/>
          <w:sz w:val="24"/>
          <w:szCs w:val="24"/>
        </w:rPr>
      </w:pPr>
    </w:p>
    <w:p w:rsidR="00442852" w:rsidRPr="00442852" w:rsidRDefault="00442852" w:rsidP="00442852">
      <w:pPr>
        <w:rPr>
          <w:rFonts w:ascii="Arial" w:hAnsi="Arial" w:cs="Arial"/>
          <w:sz w:val="24"/>
          <w:szCs w:val="24"/>
        </w:rPr>
      </w:pPr>
    </w:p>
    <w:p w:rsidR="00442852" w:rsidRPr="00442852" w:rsidRDefault="00442852" w:rsidP="00442852">
      <w:pPr>
        <w:rPr>
          <w:rFonts w:ascii="Arial" w:hAnsi="Arial" w:cs="Arial"/>
          <w:sz w:val="24"/>
          <w:szCs w:val="24"/>
        </w:rPr>
      </w:pPr>
    </w:p>
    <w:p w:rsidR="00442852" w:rsidRPr="00442852" w:rsidRDefault="00442852" w:rsidP="00442852">
      <w:pPr>
        <w:rPr>
          <w:rFonts w:ascii="Arial" w:hAnsi="Arial" w:cs="Arial"/>
          <w:sz w:val="24"/>
          <w:szCs w:val="24"/>
        </w:rPr>
      </w:pPr>
    </w:p>
    <w:p w:rsidR="00442852" w:rsidRDefault="00442852" w:rsidP="00442852">
      <w:pPr>
        <w:rPr>
          <w:rFonts w:ascii="Arial" w:hAnsi="Arial" w:cs="Arial"/>
          <w:sz w:val="24"/>
          <w:szCs w:val="24"/>
        </w:rPr>
      </w:pPr>
    </w:p>
    <w:p w:rsidR="00442852" w:rsidRPr="00442852" w:rsidRDefault="00442852" w:rsidP="004428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CA6501">
        <w:rPr>
          <w:rFonts w:ascii="Arial" w:hAnsi="Arial" w:cs="Arial"/>
          <w:sz w:val="24"/>
          <w:szCs w:val="24"/>
        </w:rPr>
        <w:t xml:space="preserve"> Балтуринского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4174A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CA6501">
        <w:rPr>
          <w:rFonts w:ascii="Arial" w:hAnsi="Arial" w:cs="Arial"/>
          <w:sz w:val="24"/>
          <w:szCs w:val="24"/>
        </w:rPr>
        <w:t>В.В.Брюханова</w:t>
      </w:r>
    </w:p>
    <w:sectPr w:rsidR="00442852" w:rsidRPr="00442852" w:rsidSect="007011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1152"/>
    <w:rsid w:val="000D37B5"/>
    <w:rsid w:val="00171F57"/>
    <w:rsid w:val="00340F15"/>
    <w:rsid w:val="00442852"/>
    <w:rsid w:val="0054174A"/>
    <w:rsid w:val="00552603"/>
    <w:rsid w:val="00701152"/>
    <w:rsid w:val="00740111"/>
    <w:rsid w:val="00B12221"/>
    <w:rsid w:val="00CA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2021-02-18T00:36:00Z</cp:lastPrinted>
  <dcterms:created xsi:type="dcterms:W3CDTF">2021-02-18T00:39:00Z</dcterms:created>
  <dcterms:modified xsi:type="dcterms:W3CDTF">2021-02-18T00:39:00Z</dcterms:modified>
</cp:coreProperties>
</file>